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D4" w:rsidRDefault="008C36D4" w:rsidP="008C36D4">
      <w:r>
        <w:tab/>
      </w:r>
    </w:p>
    <w:p w:rsidR="00B53397" w:rsidRDefault="008C36D4" w:rsidP="008C36D4">
      <w:r>
        <w:t>Закон Республики Татарстан от 17 июня 2015 №40-ЗРТ «Об утверждении Стратегии социально-экономического развития Республики Татарстан до 2030 года»</w:t>
      </w:r>
    </w:p>
    <w:p w:rsidR="008C36D4" w:rsidRDefault="008C36D4" w:rsidP="008C36D4">
      <w:hyperlink r:id="rId5" w:history="1">
        <w:r w:rsidRPr="008170A1">
          <w:rPr>
            <w:rStyle w:val="a3"/>
          </w:rPr>
          <w:t>https://mon.tatarstan.ru/rus/file/pub/pub_2868534.pdf</w:t>
        </w:r>
      </w:hyperlink>
    </w:p>
    <w:p w:rsidR="008C36D4" w:rsidRDefault="008C36D4" w:rsidP="008C36D4"/>
    <w:p w:rsidR="008C36D4" w:rsidRDefault="008C36D4" w:rsidP="008C36D4">
      <w:r>
        <w:tab/>
      </w:r>
    </w:p>
    <w:p w:rsidR="008C36D4" w:rsidRDefault="008C36D4" w:rsidP="008C36D4">
      <w:r>
        <w:t>Приказ Министерства образования и науки Республики Татарстан от 25.07.2017 № под-1266/17 «Об утверждении отраслевой стратегии развития образования Республики Татарстан на 2017-2021 годы и на период до 2030 года»</w:t>
      </w:r>
    </w:p>
    <w:p w:rsidR="008C36D4" w:rsidRDefault="008C36D4" w:rsidP="008C36D4">
      <w:hyperlink r:id="rId6" w:history="1">
        <w:r w:rsidRPr="008170A1">
          <w:rPr>
            <w:rStyle w:val="a3"/>
          </w:rPr>
          <w:t>https://mon.tatarstan.ru/rus/file/pub/pub_2868538.pdf</w:t>
        </w:r>
      </w:hyperlink>
    </w:p>
    <w:p w:rsidR="008C36D4" w:rsidRDefault="008C36D4" w:rsidP="008C36D4"/>
    <w:p w:rsidR="008C36D4" w:rsidRDefault="008C36D4" w:rsidP="008C36D4">
      <w:r>
        <w:tab/>
      </w:r>
    </w:p>
    <w:p w:rsidR="008C36D4" w:rsidRDefault="008C36D4" w:rsidP="008C36D4">
      <w:r>
        <w:t>Концепция мониторинга качества дошкольного образования Российской Федерации</w:t>
      </w:r>
    </w:p>
    <w:p w:rsidR="008C36D4" w:rsidRDefault="008C36D4" w:rsidP="008C36D4">
      <w:hyperlink r:id="rId7" w:history="1">
        <w:r w:rsidRPr="008170A1">
          <w:rPr>
            <w:rStyle w:val="a3"/>
          </w:rPr>
          <w:t>https://mon.tatarstan.ru/rus/file/pub/pub_2833718.pdf</w:t>
        </w:r>
      </w:hyperlink>
    </w:p>
    <w:p w:rsidR="008C36D4" w:rsidRDefault="008C36D4" w:rsidP="008C36D4"/>
    <w:p w:rsidR="008C36D4" w:rsidRDefault="008C36D4" w:rsidP="008C36D4">
      <w:bookmarkStart w:id="0" w:name="_GoBack"/>
      <w:bookmarkEnd w:id="0"/>
    </w:p>
    <w:sectPr w:rsidR="008C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805F6D"/>
    <w:rsid w:val="008C36D4"/>
    <w:rsid w:val="00B5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3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3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3371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8538.pdf" TargetMode="External"/><Relationship Id="rId5" Type="http://schemas.openxmlformats.org/officeDocument/2006/relationships/hyperlink" Target="https://mon.tatarstan.ru/rus/file/pub/pub_286853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2021-07-16T12:59:00Z</dcterms:modified>
</cp:coreProperties>
</file>